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91D52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>Pastor’s Page</w:t>
      </w:r>
    </w:p>
    <w:p w14:paraId="51C693E7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>January 2021</w:t>
      </w:r>
    </w:p>
    <w:p w14:paraId="4A24D8D6" w14:textId="77777777" w:rsidR="00970219" w:rsidRPr="00970219" w:rsidRDefault="00970219" w:rsidP="00970219">
      <w:pPr>
        <w:rPr>
          <w:sz w:val="28"/>
          <w:szCs w:val="28"/>
        </w:rPr>
      </w:pPr>
    </w:p>
    <w:p w14:paraId="029F745F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 xml:space="preserve">HAPPY NEW YEAR!! In this the year of our Lord 2021, we can look forward to a much more promising year than the past one. </w:t>
      </w:r>
      <w:proofErr w:type="gramStart"/>
      <w:r w:rsidRPr="00970219">
        <w:rPr>
          <w:sz w:val="28"/>
          <w:szCs w:val="28"/>
        </w:rPr>
        <w:t>Let’s</w:t>
      </w:r>
      <w:proofErr w:type="gramEnd"/>
      <w:r w:rsidRPr="00970219">
        <w:rPr>
          <w:sz w:val="28"/>
          <w:szCs w:val="28"/>
        </w:rPr>
        <w:t xml:space="preserve"> up our prayer time for strength, wisdom, and joy for 2021 and plan for the best possible year.</w:t>
      </w:r>
    </w:p>
    <w:p w14:paraId="3A3FFFD5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>Here are a few John Wesley quotes that I felt might help us get off to a great start for the new year:</w:t>
      </w:r>
    </w:p>
    <w:p w14:paraId="44466560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 xml:space="preserve">“Vice does not lose its character by becoming fashionable.” (Just because modern society and the newspapers tell us it is politically correct, it </w:t>
      </w:r>
      <w:proofErr w:type="gramStart"/>
      <w:r w:rsidRPr="00970219">
        <w:rPr>
          <w:sz w:val="28"/>
          <w:szCs w:val="28"/>
        </w:rPr>
        <w:t>doesn’t</w:t>
      </w:r>
      <w:proofErr w:type="gramEnd"/>
      <w:r w:rsidRPr="00970219">
        <w:rPr>
          <w:sz w:val="28"/>
          <w:szCs w:val="28"/>
        </w:rPr>
        <w:t xml:space="preserve"> make it so.) </w:t>
      </w:r>
    </w:p>
    <w:p w14:paraId="5BABD9EE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 xml:space="preserve">“Let your words be the genuine picture of your heart.” (Say what you mean and mean what you say.) </w:t>
      </w:r>
    </w:p>
    <w:p w14:paraId="6AD4794B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 xml:space="preserve"> “I learned more about Christianity from my mother than from all the theologians in England.” (This contradicts what some of today’s parents are saying that they </w:t>
      </w:r>
      <w:proofErr w:type="gramStart"/>
      <w:r w:rsidRPr="00970219">
        <w:rPr>
          <w:sz w:val="28"/>
          <w:szCs w:val="28"/>
        </w:rPr>
        <w:t>don’t</w:t>
      </w:r>
      <w:proofErr w:type="gramEnd"/>
      <w:r w:rsidRPr="00970219">
        <w:rPr>
          <w:sz w:val="28"/>
          <w:szCs w:val="28"/>
        </w:rPr>
        <w:t xml:space="preserve"> want to force religion on their children then can decide for themselves when they are older! Remember </w:t>
      </w:r>
      <w:proofErr w:type="gramStart"/>
      <w:r w:rsidRPr="00970219">
        <w:rPr>
          <w:sz w:val="28"/>
          <w:szCs w:val="28"/>
        </w:rPr>
        <w:t>parents</w:t>
      </w:r>
      <w:proofErr w:type="gramEnd"/>
      <w:r w:rsidRPr="00970219">
        <w:rPr>
          <w:sz w:val="28"/>
          <w:szCs w:val="28"/>
        </w:rPr>
        <w:t xml:space="preserve"> matter.)  </w:t>
      </w:r>
    </w:p>
    <w:p w14:paraId="743E196B" w14:textId="77777777" w:rsidR="00970219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>God’s blessings to all of you,</w:t>
      </w:r>
    </w:p>
    <w:p w14:paraId="7273BF05" w14:textId="0D6222B9" w:rsidR="009761E7" w:rsidRPr="00970219" w:rsidRDefault="00970219" w:rsidP="00970219">
      <w:pPr>
        <w:rPr>
          <w:sz w:val="28"/>
          <w:szCs w:val="28"/>
        </w:rPr>
      </w:pPr>
      <w:r w:rsidRPr="00970219">
        <w:rPr>
          <w:sz w:val="28"/>
          <w:szCs w:val="28"/>
        </w:rPr>
        <w:t>Pastor Galen</w:t>
      </w:r>
    </w:p>
    <w:sectPr w:rsidR="009761E7" w:rsidRPr="00970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19"/>
    <w:rsid w:val="00692BED"/>
    <w:rsid w:val="00970219"/>
    <w:rsid w:val="009761E7"/>
    <w:rsid w:val="00A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2A6E"/>
  <w15:chartTrackingRefBased/>
  <w15:docId w15:val="{E1C5886B-BC7E-431A-9556-2EEF156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Springs</dc:creator>
  <cp:keywords/>
  <dc:description/>
  <cp:lastModifiedBy>Sharon Springs</cp:lastModifiedBy>
  <cp:revision>1</cp:revision>
  <dcterms:created xsi:type="dcterms:W3CDTF">2020-12-30T16:58:00Z</dcterms:created>
  <dcterms:modified xsi:type="dcterms:W3CDTF">2020-12-30T17:00:00Z</dcterms:modified>
</cp:coreProperties>
</file>